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3B282" w14:textId="46AB2895" w:rsidR="00A2375E" w:rsidRPr="000A6BCC" w:rsidRDefault="00B513EA" w:rsidP="0019347C">
      <w:pPr>
        <w:jc w:val="center"/>
        <w:rPr>
          <w:rFonts w:asciiTheme="minorEastAsia" w:hAnsiTheme="minorEastAsia"/>
          <w:sz w:val="24"/>
        </w:rPr>
      </w:pPr>
      <w:r w:rsidRPr="00B513EA">
        <w:rPr>
          <w:rFonts w:asciiTheme="minorEastAsia" w:hAnsiTheme="minorEastAsia" w:hint="eastAsia"/>
          <w:sz w:val="24"/>
        </w:rPr>
        <w:t>Pep Up事業所管理機能利用に関する</w:t>
      </w:r>
      <w:r w:rsidR="0019347C" w:rsidRPr="000A6BCC">
        <w:rPr>
          <w:rFonts w:asciiTheme="minorEastAsia" w:hAnsiTheme="minorEastAsia" w:hint="eastAsia"/>
          <w:sz w:val="24"/>
        </w:rPr>
        <w:t>確認書</w:t>
      </w:r>
    </w:p>
    <w:p w14:paraId="544412FF" w14:textId="77777777" w:rsidR="00A2375E" w:rsidRPr="000A6BCC" w:rsidRDefault="00A2375E" w:rsidP="00A2375E">
      <w:pPr>
        <w:rPr>
          <w:rFonts w:asciiTheme="minorEastAsia" w:hAnsiTheme="minorEastAsia"/>
          <w:sz w:val="24"/>
        </w:rPr>
      </w:pPr>
    </w:p>
    <w:p w14:paraId="52999E72" w14:textId="06D35E14" w:rsidR="00A2375E" w:rsidRPr="000A6BCC" w:rsidRDefault="005933A1" w:rsidP="00A2375E">
      <w:pPr>
        <w:ind w:firstLineChars="100" w:firstLine="240"/>
        <w:rPr>
          <w:rFonts w:asciiTheme="minorEastAsia" w:hAnsiTheme="minorEastAsia"/>
          <w:sz w:val="24"/>
        </w:rPr>
      </w:pPr>
      <w:r>
        <w:rPr>
          <w:rFonts w:asciiTheme="minorEastAsia" w:hAnsiTheme="minorEastAsia" w:hint="eastAsia"/>
          <w:sz w:val="24"/>
        </w:rPr>
        <w:t>東京屋外広告ディスプレイ</w:t>
      </w:r>
      <w:r w:rsidR="00A2375E" w:rsidRPr="000A6BCC">
        <w:rPr>
          <w:rFonts w:asciiTheme="minorEastAsia" w:hAnsiTheme="minorEastAsia" w:hint="eastAsia"/>
          <w:sz w:val="24"/>
        </w:rPr>
        <w:t>健康保険組合（以下「組合」という。）と株式会社○○○○○○○○○○○○（以下「事業所」という。）は</w:t>
      </w:r>
      <w:r w:rsidR="00383AF6">
        <w:rPr>
          <w:rFonts w:asciiTheme="minorEastAsia" w:hAnsiTheme="minorEastAsia" w:hint="eastAsia"/>
          <w:sz w:val="24"/>
        </w:rPr>
        <w:t>、両者間で</w:t>
      </w:r>
      <w:r w:rsidR="00582168">
        <w:rPr>
          <w:rFonts w:asciiTheme="minorEastAsia" w:hAnsiTheme="minorEastAsia" w:hint="eastAsia"/>
          <w:sz w:val="24"/>
        </w:rPr>
        <w:t xml:space="preserve">令和　</w:t>
      </w:r>
      <w:r w:rsidR="000474F3" w:rsidRPr="000A6BCC">
        <w:rPr>
          <w:rFonts w:asciiTheme="minorEastAsia" w:hAnsiTheme="minorEastAsia" w:hint="eastAsia"/>
          <w:sz w:val="24"/>
        </w:rPr>
        <w:t>年　　月　　日付で締結した</w:t>
      </w:r>
      <w:r w:rsidR="00FC6E1A">
        <w:rPr>
          <w:rFonts w:asciiTheme="minorEastAsia" w:hAnsiTheme="minorEastAsia"/>
          <w:sz w:val="24"/>
        </w:rPr>
        <w:t>Pep Up</w:t>
      </w:r>
      <w:r w:rsidR="00350AF3">
        <w:rPr>
          <w:rFonts w:asciiTheme="minorEastAsia" w:hAnsiTheme="minorEastAsia" w:hint="eastAsia"/>
          <w:sz w:val="24"/>
        </w:rPr>
        <w:t>事業所管理機能利用</w:t>
      </w:r>
      <w:r w:rsidR="003734F5">
        <w:rPr>
          <w:rFonts w:asciiTheme="minorEastAsia" w:hAnsiTheme="minorEastAsia" w:hint="eastAsia"/>
          <w:sz w:val="24"/>
        </w:rPr>
        <w:t>に</w:t>
      </w:r>
      <w:r w:rsidR="00350AF3">
        <w:rPr>
          <w:rFonts w:asciiTheme="minorEastAsia" w:hAnsiTheme="minorEastAsia" w:hint="eastAsia"/>
          <w:sz w:val="24"/>
        </w:rPr>
        <w:t>関する</w:t>
      </w:r>
      <w:r w:rsidR="00EE6557">
        <w:rPr>
          <w:rFonts w:asciiTheme="minorEastAsia" w:hAnsiTheme="minorEastAsia" w:hint="eastAsia"/>
          <w:sz w:val="24"/>
        </w:rPr>
        <w:t>覚書（以下</w:t>
      </w:r>
      <w:r w:rsidR="000474F3" w:rsidRPr="000A6BCC">
        <w:rPr>
          <w:rFonts w:asciiTheme="minorEastAsia" w:hAnsiTheme="minorEastAsia" w:hint="eastAsia"/>
          <w:sz w:val="24"/>
        </w:rPr>
        <w:t>「覚書」という。）</w:t>
      </w:r>
      <w:r w:rsidR="00A2230E">
        <w:rPr>
          <w:rFonts w:asciiTheme="minorEastAsia" w:hAnsiTheme="minorEastAsia" w:hint="eastAsia"/>
          <w:sz w:val="24"/>
        </w:rPr>
        <w:t>に基づき、互いに提供されるデータ</w:t>
      </w:r>
      <w:r w:rsidR="0019347C" w:rsidRPr="000A6BCC">
        <w:rPr>
          <w:rFonts w:asciiTheme="minorEastAsia" w:hAnsiTheme="minorEastAsia" w:hint="eastAsia"/>
          <w:sz w:val="24"/>
        </w:rPr>
        <w:t>が秘匿性の高い個人情報であることに鑑み、その提供方法、管理方法等について、以下のとおり合意し、確認する。</w:t>
      </w:r>
    </w:p>
    <w:p w14:paraId="6A606523" w14:textId="77777777" w:rsidR="0052097A" w:rsidRDefault="0052097A" w:rsidP="0019347C">
      <w:pPr>
        <w:rPr>
          <w:rFonts w:asciiTheme="minorEastAsia" w:hAnsiTheme="minorEastAsia"/>
          <w:sz w:val="24"/>
        </w:rPr>
      </w:pPr>
    </w:p>
    <w:p w14:paraId="66129CC4" w14:textId="77777777" w:rsidR="00085476" w:rsidRPr="000A6BCC" w:rsidRDefault="00085476" w:rsidP="0019347C">
      <w:pPr>
        <w:rPr>
          <w:rFonts w:asciiTheme="minorEastAsia" w:hAnsiTheme="minorEastAsia"/>
          <w:sz w:val="24"/>
        </w:rPr>
      </w:pPr>
    </w:p>
    <w:p w14:paraId="0F14D4DF" w14:textId="77777777" w:rsidR="0027244D" w:rsidRPr="000A6BCC" w:rsidRDefault="0027244D" w:rsidP="0027244D">
      <w:pPr>
        <w:rPr>
          <w:rFonts w:asciiTheme="minorEastAsia" w:hAnsiTheme="minorEastAsia"/>
          <w:sz w:val="24"/>
        </w:rPr>
      </w:pPr>
      <w:r w:rsidRPr="000A6BCC">
        <w:rPr>
          <w:rFonts w:asciiTheme="minorEastAsia" w:hAnsiTheme="minorEastAsia" w:hint="eastAsia"/>
          <w:sz w:val="24"/>
        </w:rPr>
        <w:t>１．共同して利用するデータの項目</w:t>
      </w:r>
    </w:p>
    <w:p w14:paraId="2D372ABB" w14:textId="77777777" w:rsidR="00610F04" w:rsidRPr="000C5B68" w:rsidRDefault="0027244D" w:rsidP="00610F04">
      <w:pPr>
        <w:ind w:left="240" w:hangingChars="100" w:hanging="240"/>
        <w:rPr>
          <w:rFonts w:asciiTheme="minorEastAsia" w:hAnsiTheme="minorEastAsia"/>
          <w:sz w:val="24"/>
        </w:rPr>
      </w:pPr>
      <w:r w:rsidRPr="000A6BCC">
        <w:rPr>
          <w:rFonts w:asciiTheme="minorEastAsia" w:hAnsiTheme="minorEastAsia" w:hint="eastAsia"/>
          <w:sz w:val="24"/>
        </w:rPr>
        <w:t xml:space="preserve">　　覚書の「２．共同推進」で定めた各事業において、組合と事業所は以下のデータを共同利用する。</w:t>
      </w:r>
    </w:p>
    <w:p w14:paraId="386F18DB" w14:textId="77777777" w:rsidR="005C6C97" w:rsidRPr="000C5B68" w:rsidRDefault="0049138D" w:rsidP="004A2607">
      <w:pPr>
        <w:ind w:leftChars="200" w:left="900" w:hangingChars="200" w:hanging="480"/>
        <w:rPr>
          <w:rFonts w:asciiTheme="minorEastAsia" w:hAnsiTheme="minorEastAsia"/>
          <w:sz w:val="24"/>
        </w:rPr>
      </w:pPr>
      <w:r>
        <w:rPr>
          <w:rFonts w:ascii="ＭＳ ゴシック" w:eastAsia="ＭＳ ゴシック" w:hAnsi="ＭＳ ゴシック" w:hint="eastAsia"/>
          <w:sz w:val="24"/>
        </w:rPr>
        <w:sym w:font="Wingdings" w:char="F06E"/>
      </w:r>
      <w:r w:rsidR="000C5B68" w:rsidRPr="000C5B68">
        <w:rPr>
          <w:rFonts w:asciiTheme="minorEastAsia" w:hAnsiTheme="minorEastAsia" w:hint="eastAsia"/>
          <w:sz w:val="24"/>
        </w:rPr>
        <w:t>（１）登録状況の共有による登録・利用勧奨</w:t>
      </w:r>
      <w:r w:rsidR="000C5B68" w:rsidRPr="000C5B68">
        <w:rPr>
          <w:rFonts w:asciiTheme="minorEastAsia" w:hAnsiTheme="minorEastAsia"/>
          <w:sz w:val="24"/>
        </w:rPr>
        <w:br/>
      </w:r>
      <w:r w:rsidR="004216B4" w:rsidRPr="000C5B68">
        <w:rPr>
          <w:rFonts w:asciiTheme="minorEastAsia" w:hAnsiTheme="minorEastAsia" w:hint="eastAsia"/>
          <w:sz w:val="24"/>
        </w:rPr>
        <w:t>氏名、</w:t>
      </w:r>
      <w:r w:rsidR="005F76D1" w:rsidRPr="000C5B68">
        <w:rPr>
          <w:rFonts w:asciiTheme="minorEastAsia" w:hAnsiTheme="minorEastAsia" w:hint="eastAsia"/>
          <w:sz w:val="24"/>
        </w:rPr>
        <w:t>被保険者番号、</w:t>
      </w:r>
      <w:r w:rsidR="00EF1403" w:rsidRPr="000C5B68">
        <w:rPr>
          <w:rFonts w:asciiTheme="minorEastAsia" w:hAnsiTheme="minorEastAsia" w:hint="eastAsia"/>
          <w:sz w:val="24"/>
        </w:rPr>
        <w:t>生年月日、本人確認用コード、資格取得日、資格喪失日、登録状況、最終ログイン日時</w:t>
      </w:r>
    </w:p>
    <w:p w14:paraId="00A16E84" w14:textId="5D100A5C" w:rsidR="00DA6C05" w:rsidRPr="00421736" w:rsidRDefault="0049138D" w:rsidP="00691B70">
      <w:pPr>
        <w:ind w:leftChars="200" w:left="780" w:hangingChars="150" w:hanging="360"/>
        <w:rPr>
          <w:rFonts w:asciiTheme="minorEastAsia" w:hAnsiTheme="minorEastAsia"/>
          <w:sz w:val="24"/>
        </w:rPr>
      </w:pPr>
      <w:r>
        <w:rPr>
          <w:rFonts w:ascii="ＭＳ ゴシック" w:eastAsia="ＭＳ ゴシック" w:hAnsi="ＭＳ ゴシック" w:hint="eastAsia"/>
          <w:sz w:val="24"/>
        </w:rPr>
        <w:sym w:font="Wingdings" w:char="F06E"/>
      </w:r>
      <w:r w:rsidR="004A2607">
        <w:rPr>
          <w:rFonts w:asciiTheme="minorEastAsia" w:hAnsiTheme="minorEastAsia" w:hint="eastAsia"/>
          <w:sz w:val="24"/>
        </w:rPr>
        <w:t>（２</w:t>
      </w:r>
      <w:r w:rsidR="000C5B68" w:rsidRPr="000C5B68">
        <w:rPr>
          <w:rFonts w:asciiTheme="minorEastAsia" w:hAnsiTheme="minorEastAsia" w:hint="eastAsia"/>
          <w:sz w:val="24"/>
        </w:rPr>
        <w:t>）ウォーキングラリーデータの共有による健康づくりの推進</w:t>
      </w:r>
      <w:r w:rsidR="000C5B68" w:rsidRPr="000C5B68">
        <w:rPr>
          <w:rFonts w:asciiTheme="minorEastAsia" w:hAnsiTheme="minorEastAsia"/>
          <w:sz w:val="24"/>
        </w:rPr>
        <w:br/>
      </w:r>
      <w:r w:rsidR="00150030" w:rsidRPr="000C5B68">
        <w:rPr>
          <w:rFonts w:asciiTheme="minorEastAsia" w:hAnsiTheme="minorEastAsia" w:hint="eastAsia"/>
          <w:sz w:val="24"/>
        </w:rPr>
        <w:t>氏名、被保険者番号、ニックネーム、チーム情報、合計歩数、平均歩数、F</w:t>
      </w:r>
      <w:r w:rsidR="00150030" w:rsidRPr="000C5B68">
        <w:rPr>
          <w:rFonts w:asciiTheme="minorEastAsia" w:hAnsiTheme="minorEastAsia"/>
          <w:sz w:val="24"/>
        </w:rPr>
        <w:t>itbit/</w:t>
      </w:r>
      <w:r w:rsidR="00150030" w:rsidRPr="000C5B68">
        <w:rPr>
          <w:rFonts w:asciiTheme="minorEastAsia" w:hAnsiTheme="minorEastAsia" w:hint="eastAsia"/>
          <w:sz w:val="24"/>
        </w:rPr>
        <w:t>G</w:t>
      </w:r>
      <w:r w:rsidR="00150030" w:rsidRPr="000C5B68">
        <w:rPr>
          <w:rFonts w:asciiTheme="minorEastAsia" w:hAnsiTheme="minorEastAsia"/>
          <w:sz w:val="24"/>
        </w:rPr>
        <w:t>armin</w:t>
      </w:r>
      <w:r w:rsidR="00150030" w:rsidRPr="000C5B68">
        <w:rPr>
          <w:rFonts w:asciiTheme="minorEastAsia" w:hAnsiTheme="minorEastAsia" w:hint="eastAsia"/>
          <w:sz w:val="24"/>
        </w:rPr>
        <w:t>連携有無、エントリー状況</w:t>
      </w:r>
    </w:p>
    <w:p w14:paraId="4C196750" w14:textId="77777777" w:rsidR="00150030" w:rsidRPr="000C5B68" w:rsidRDefault="00150030" w:rsidP="00150030">
      <w:pPr>
        <w:ind w:left="240"/>
        <w:rPr>
          <w:rFonts w:asciiTheme="minorEastAsia" w:hAnsiTheme="minorEastAsia"/>
          <w:sz w:val="24"/>
        </w:rPr>
      </w:pPr>
    </w:p>
    <w:p w14:paraId="059D4C19" w14:textId="77777777" w:rsidR="0019347C" w:rsidRPr="000A6BCC" w:rsidRDefault="0027244D" w:rsidP="0019347C">
      <w:pPr>
        <w:rPr>
          <w:rFonts w:asciiTheme="minorEastAsia" w:hAnsiTheme="minorEastAsia"/>
          <w:sz w:val="24"/>
        </w:rPr>
      </w:pPr>
      <w:r w:rsidRPr="000A6BCC">
        <w:rPr>
          <w:rFonts w:asciiTheme="minorEastAsia" w:hAnsiTheme="minorEastAsia" w:hint="eastAsia"/>
          <w:sz w:val="24"/>
        </w:rPr>
        <w:t>２</w:t>
      </w:r>
      <w:r w:rsidR="0019347C" w:rsidRPr="000A6BCC">
        <w:rPr>
          <w:rFonts w:asciiTheme="minorEastAsia" w:hAnsiTheme="minorEastAsia" w:hint="eastAsia"/>
          <w:sz w:val="24"/>
        </w:rPr>
        <w:t>．提供の方法</w:t>
      </w:r>
    </w:p>
    <w:p w14:paraId="7E7D0676" w14:textId="77777777" w:rsidR="0019347C" w:rsidRPr="000A6BCC" w:rsidRDefault="008618F4" w:rsidP="005F4F82">
      <w:pPr>
        <w:ind w:leftChars="100" w:left="210" w:firstLineChars="100" w:firstLine="240"/>
        <w:rPr>
          <w:rFonts w:asciiTheme="minorEastAsia" w:hAnsiTheme="minorEastAsia"/>
          <w:sz w:val="24"/>
        </w:rPr>
      </w:pPr>
      <w:r w:rsidRPr="000A6BCC">
        <w:rPr>
          <w:rFonts w:asciiTheme="minorEastAsia" w:hAnsiTheme="minorEastAsia" w:hint="eastAsia"/>
          <w:sz w:val="24"/>
        </w:rPr>
        <w:t>１で定めるデータについては、</w:t>
      </w:r>
      <w:r w:rsidR="00A2230E">
        <w:rPr>
          <w:rFonts w:asciiTheme="minorEastAsia" w:hAnsiTheme="minorEastAsia"/>
          <w:sz w:val="24"/>
        </w:rPr>
        <w:t>Pep Up</w:t>
      </w:r>
      <w:r w:rsidR="009E0131">
        <w:rPr>
          <w:rFonts w:asciiTheme="minorEastAsia" w:hAnsiTheme="minorEastAsia" w:hint="eastAsia"/>
          <w:sz w:val="24"/>
        </w:rPr>
        <w:t>事業所用管理画面</w:t>
      </w:r>
      <w:r w:rsidR="00EE512B">
        <w:rPr>
          <w:rFonts w:asciiTheme="minorEastAsia" w:hAnsiTheme="minorEastAsia" w:hint="eastAsia"/>
          <w:sz w:val="24"/>
        </w:rPr>
        <w:t>及び</w:t>
      </w:r>
      <w:r w:rsidR="009E0131">
        <w:rPr>
          <w:rFonts w:asciiTheme="minorEastAsia" w:hAnsiTheme="minorEastAsia" w:hint="eastAsia"/>
          <w:sz w:val="24"/>
        </w:rPr>
        <w:t>組合が用意する</w:t>
      </w:r>
      <w:r w:rsidR="005F4F82">
        <w:rPr>
          <w:rFonts w:asciiTheme="minorEastAsia" w:hAnsiTheme="minorEastAsia" w:hint="eastAsia"/>
          <w:sz w:val="24"/>
        </w:rPr>
        <w:t>安全なファイ</w:t>
      </w:r>
      <w:r w:rsidR="003B3928">
        <w:rPr>
          <w:rFonts w:asciiTheme="minorEastAsia" w:hAnsiTheme="minorEastAsia" w:hint="eastAsia"/>
          <w:sz w:val="24"/>
        </w:rPr>
        <w:t>ルの送付、共有、高セキュリティの利用環境にあるファシリティと監視体制のあるセコムあんしんエコ文書サービス</w:t>
      </w:r>
      <w:r w:rsidR="009E0131">
        <w:rPr>
          <w:rFonts w:asciiTheme="minorEastAsia" w:hAnsiTheme="minorEastAsia" w:hint="eastAsia"/>
          <w:sz w:val="24"/>
        </w:rPr>
        <w:t>にて閲覧環境を提供する</w:t>
      </w:r>
      <w:r w:rsidR="00ED6A1B">
        <w:rPr>
          <w:rFonts w:asciiTheme="minorEastAsia" w:hAnsiTheme="minorEastAsia" w:hint="eastAsia"/>
          <w:sz w:val="24"/>
        </w:rPr>
        <w:t>。</w:t>
      </w:r>
      <w:r w:rsidR="0052097A" w:rsidRPr="000A6BCC">
        <w:rPr>
          <w:rFonts w:asciiTheme="minorEastAsia" w:hAnsiTheme="minorEastAsia" w:hint="eastAsia"/>
          <w:sz w:val="24"/>
        </w:rPr>
        <w:t>紙その他電磁的記録媒体の郵送又はメールへの添付等によりファイルを転送してはならない。</w:t>
      </w:r>
    </w:p>
    <w:p w14:paraId="1D6DE397" w14:textId="77777777" w:rsidR="0019347C" w:rsidRPr="000A6BCC" w:rsidRDefault="0019347C" w:rsidP="0019347C">
      <w:pPr>
        <w:rPr>
          <w:rFonts w:asciiTheme="minorEastAsia" w:hAnsiTheme="minorEastAsia"/>
          <w:sz w:val="24"/>
        </w:rPr>
      </w:pPr>
    </w:p>
    <w:p w14:paraId="1BC0E21D" w14:textId="77777777" w:rsidR="008618F4" w:rsidRPr="000A6BCC" w:rsidRDefault="008618F4" w:rsidP="0019347C">
      <w:pPr>
        <w:rPr>
          <w:rFonts w:asciiTheme="minorEastAsia" w:hAnsiTheme="minorEastAsia"/>
          <w:sz w:val="24"/>
        </w:rPr>
      </w:pPr>
      <w:r w:rsidRPr="000A6BCC">
        <w:rPr>
          <w:rFonts w:asciiTheme="minorEastAsia" w:hAnsiTheme="minorEastAsia" w:hint="eastAsia"/>
          <w:sz w:val="24"/>
        </w:rPr>
        <w:t>３．提供の時期</w:t>
      </w:r>
    </w:p>
    <w:p w14:paraId="51AF263C" w14:textId="77777777" w:rsidR="008618F4" w:rsidRPr="000A6BCC" w:rsidRDefault="008618F4" w:rsidP="00997293">
      <w:pPr>
        <w:ind w:left="240" w:hangingChars="100" w:hanging="240"/>
        <w:rPr>
          <w:rFonts w:asciiTheme="minorEastAsia" w:hAnsiTheme="minorEastAsia"/>
          <w:sz w:val="24"/>
        </w:rPr>
      </w:pPr>
      <w:r w:rsidRPr="000A6BCC">
        <w:rPr>
          <w:rFonts w:asciiTheme="minorEastAsia" w:hAnsiTheme="minorEastAsia" w:hint="eastAsia"/>
          <w:sz w:val="24"/>
        </w:rPr>
        <w:t xml:space="preserve">　　１で定めるデータの提供の時期については、組合と事業所において双方</w:t>
      </w:r>
      <w:r w:rsidR="005C732E">
        <w:rPr>
          <w:rFonts w:asciiTheme="minorEastAsia" w:hAnsiTheme="minorEastAsia" w:hint="eastAsia"/>
          <w:sz w:val="24"/>
        </w:rPr>
        <w:t>協議のうえ</w:t>
      </w:r>
      <w:r w:rsidR="00997293" w:rsidRPr="000A6BCC">
        <w:rPr>
          <w:rFonts w:asciiTheme="minorEastAsia" w:hAnsiTheme="minorEastAsia" w:hint="eastAsia"/>
          <w:sz w:val="24"/>
        </w:rPr>
        <w:t>決定</w:t>
      </w:r>
      <w:r w:rsidRPr="000A6BCC">
        <w:rPr>
          <w:rFonts w:asciiTheme="minorEastAsia" w:hAnsiTheme="minorEastAsia" w:hint="eastAsia"/>
          <w:sz w:val="24"/>
        </w:rPr>
        <w:t>する。</w:t>
      </w:r>
    </w:p>
    <w:p w14:paraId="475AB260" w14:textId="77777777" w:rsidR="008618F4" w:rsidRPr="000A6BCC" w:rsidRDefault="008618F4" w:rsidP="0019347C">
      <w:pPr>
        <w:rPr>
          <w:rFonts w:asciiTheme="minorEastAsia" w:hAnsiTheme="minorEastAsia"/>
          <w:sz w:val="24"/>
        </w:rPr>
      </w:pPr>
    </w:p>
    <w:p w14:paraId="7D79D9E6" w14:textId="77777777" w:rsidR="0019347C" w:rsidRPr="000A6BCC" w:rsidRDefault="0027244D" w:rsidP="0019347C">
      <w:pPr>
        <w:rPr>
          <w:rFonts w:asciiTheme="minorEastAsia" w:hAnsiTheme="minorEastAsia"/>
          <w:sz w:val="24"/>
        </w:rPr>
      </w:pPr>
      <w:r w:rsidRPr="000A6BCC">
        <w:rPr>
          <w:rFonts w:asciiTheme="minorEastAsia" w:hAnsiTheme="minorEastAsia" w:hint="eastAsia"/>
          <w:sz w:val="24"/>
        </w:rPr>
        <w:t>４</w:t>
      </w:r>
      <w:r w:rsidR="0019347C" w:rsidRPr="000A6BCC">
        <w:rPr>
          <w:rFonts w:asciiTheme="minorEastAsia" w:hAnsiTheme="minorEastAsia" w:hint="eastAsia"/>
          <w:sz w:val="24"/>
        </w:rPr>
        <w:t>．管理方法及び廃棄処分</w:t>
      </w:r>
    </w:p>
    <w:p w14:paraId="46A94244" w14:textId="77777777" w:rsidR="00610F04" w:rsidRDefault="0019347C" w:rsidP="00610F04">
      <w:pPr>
        <w:pStyle w:val="a9"/>
        <w:numPr>
          <w:ilvl w:val="0"/>
          <w:numId w:val="12"/>
        </w:numPr>
        <w:ind w:leftChars="0"/>
        <w:rPr>
          <w:rFonts w:asciiTheme="minorEastAsia" w:hAnsiTheme="minorEastAsia"/>
          <w:sz w:val="24"/>
        </w:rPr>
      </w:pPr>
      <w:r w:rsidRPr="00610F04">
        <w:rPr>
          <w:rFonts w:asciiTheme="minorEastAsia" w:hAnsiTheme="minorEastAsia" w:hint="eastAsia"/>
          <w:sz w:val="24"/>
        </w:rPr>
        <w:t>事業所は、組合から提供を受けた情報について秘匿性の高い個人情報</w:t>
      </w:r>
      <w:r w:rsidR="00675769">
        <w:rPr>
          <w:rFonts w:asciiTheme="minorEastAsia" w:hAnsiTheme="minorEastAsia" w:hint="eastAsia"/>
          <w:sz w:val="24"/>
        </w:rPr>
        <w:t>であること</w:t>
      </w:r>
      <w:r w:rsidR="005C732E">
        <w:rPr>
          <w:rFonts w:asciiTheme="minorEastAsia" w:hAnsiTheme="minorEastAsia" w:hint="eastAsia"/>
          <w:sz w:val="24"/>
        </w:rPr>
        <w:t>を認識し、施錠可能なキャビネット等で他の情報と区分のうえ</w:t>
      </w:r>
      <w:r w:rsidRPr="00610F04">
        <w:rPr>
          <w:rFonts w:asciiTheme="minorEastAsia" w:hAnsiTheme="minorEastAsia" w:hint="eastAsia"/>
          <w:sz w:val="24"/>
        </w:rPr>
        <w:t>厳重に保管する。電子データにて管理する場合は、関係者以外のアクセスを不可とする等の措置を講じ、データが不要となった場合は速やかに個人情報漏えいへの防止策を講じたうえで廃棄処分する。</w:t>
      </w:r>
    </w:p>
    <w:p w14:paraId="66601254" w14:textId="77777777" w:rsidR="0019347C" w:rsidRDefault="0019347C" w:rsidP="00610F04">
      <w:pPr>
        <w:pStyle w:val="a9"/>
        <w:numPr>
          <w:ilvl w:val="0"/>
          <w:numId w:val="12"/>
        </w:numPr>
        <w:ind w:leftChars="0"/>
        <w:rPr>
          <w:rFonts w:asciiTheme="minorEastAsia" w:hAnsiTheme="minorEastAsia"/>
          <w:sz w:val="24"/>
        </w:rPr>
      </w:pPr>
      <w:r w:rsidRPr="00610F04">
        <w:rPr>
          <w:rFonts w:asciiTheme="minorEastAsia" w:hAnsiTheme="minorEastAsia" w:hint="eastAsia"/>
          <w:sz w:val="24"/>
        </w:rPr>
        <w:t>組合は、事業所から提供を受けた情報について</w:t>
      </w:r>
      <w:r w:rsidR="00EE6557">
        <w:rPr>
          <w:rFonts w:asciiTheme="minorEastAsia" w:hAnsiTheme="minorEastAsia" w:hint="eastAsia"/>
          <w:sz w:val="24"/>
        </w:rPr>
        <w:t>、</w:t>
      </w:r>
      <w:r w:rsidRPr="00610F04">
        <w:rPr>
          <w:rFonts w:asciiTheme="minorEastAsia" w:hAnsiTheme="minorEastAsia" w:hint="eastAsia"/>
          <w:sz w:val="24"/>
        </w:rPr>
        <w:t>秘匿性の高い個人情報である</w:t>
      </w:r>
      <w:r w:rsidR="00EE6557">
        <w:rPr>
          <w:rFonts w:asciiTheme="minorEastAsia" w:hAnsiTheme="minorEastAsia" w:hint="eastAsia"/>
          <w:sz w:val="24"/>
        </w:rPr>
        <w:t>こと</w:t>
      </w:r>
      <w:r w:rsidRPr="00610F04">
        <w:rPr>
          <w:rFonts w:asciiTheme="minorEastAsia" w:hAnsiTheme="minorEastAsia" w:hint="eastAsia"/>
          <w:sz w:val="24"/>
        </w:rPr>
        <w:t>を認識し、組合の定める個人情報保護管理</w:t>
      </w:r>
      <w:r w:rsidR="00EE6557">
        <w:rPr>
          <w:rFonts w:asciiTheme="minorEastAsia" w:hAnsiTheme="minorEastAsia" w:hint="eastAsia"/>
          <w:sz w:val="24"/>
        </w:rPr>
        <w:t>規程に基づき、データの管理</w:t>
      </w:r>
      <w:r w:rsidRPr="00610F04">
        <w:rPr>
          <w:rFonts w:asciiTheme="minorEastAsia" w:hAnsiTheme="minorEastAsia" w:hint="eastAsia"/>
          <w:sz w:val="24"/>
        </w:rPr>
        <w:t>または廃棄処分する。</w:t>
      </w:r>
    </w:p>
    <w:p w14:paraId="0EAC0260" w14:textId="0B225F26" w:rsidR="0019347C" w:rsidRDefault="0019347C" w:rsidP="0019347C">
      <w:pPr>
        <w:rPr>
          <w:rFonts w:asciiTheme="minorEastAsia" w:hAnsiTheme="minorEastAsia"/>
          <w:sz w:val="24"/>
        </w:rPr>
      </w:pPr>
    </w:p>
    <w:p w14:paraId="40A8EBBA" w14:textId="77777777" w:rsidR="00230642" w:rsidRDefault="00230642" w:rsidP="0019347C">
      <w:pPr>
        <w:rPr>
          <w:rFonts w:asciiTheme="minorEastAsia" w:hAnsiTheme="minorEastAsia"/>
          <w:sz w:val="24"/>
        </w:rPr>
      </w:pPr>
    </w:p>
    <w:p w14:paraId="090D2A56" w14:textId="77777777" w:rsidR="00085476" w:rsidRDefault="00085476" w:rsidP="0019347C">
      <w:pPr>
        <w:rPr>
          <w:rFonts w:asciiTheme="minorEastAsia" w:hAnsiTheme="minorEastAsia"/>
          <w:sz w:val="24"/>
        </w:rPr>
      </w:pPr>
    </w:p>
    <w:p w14:paraId="77E3D8E4" w14:textId="77777777" w:rsidR="0019347C" w:rsidRDefault="0027244D" w:rsidP="0019347C">
      <w:pPr>
        <w:rPr>
          <w:rFonts w:asciiTheme="minorEastAsia" w:hAnsiTheme="minorEastAsia"/>
          <w:sz w:val="24"/>
        </w:rPr>
      </w:pPr>
      <w:r w:rsidRPr="000A6BCC">
        <w:rPr>
          <w:rFonts w:asciiTheme="minorEastAsia" w:hAnsiTheme="minorEastAsia" w:hint="eastAsia"/>
          <w:sz w:val="24"/>
        </w:rPr>
        <w:lastRenderedPageBreak/>
        <w:t>５</w:t>
      </w:r>
      <w:r w:rsidR="0019347C" w:rsidRPr="000A6BCC">
        <w:rPr>
          <w:rFonts w:asciiTheme="minorEastAsia" w:hAnsiTheme="minorEastAsia" w:hint="eastAsia"/>
          <w:sz w:val="24"/>
        </w:rPr>
        <w:t>．その他</w:t>
      </w:r>
    </w:p>
    <w:p w14:paraId="7B048F9F" w14:textId="5C06D9C7" w:rsidR="003D09A4" w:rsidRDefault="003D09A4" w:rsidP="003D09A4">
      <w:pPr>
        <w:pStyle w:val="a9"/>
        <w:numPr>
          <w:ilvl w:val="0"/>
          <w:numId w:val="13"/>
        </w:numPr>
        <w:ind w:leftChars="0"/>
        <w:rPr>
          <w:rFonts w:asciiTheme="minorEastAsia" w:hAnsiTheme="minorEastAsia"/>
          <w:sz w:val="24"/>
        </w:rPr>
      </w:pPr>
      <w:r w:rsidRPr="00610F04">
        <w:rPr>
          <w:rFonts w:asciiTheme="minorEastAsia" w:hAnsiTheme="minorEastAsia" w:hint="eastAsia"/>
          <w:sz w:val="24"/>
        </w:rPr>
        <w:t>組合は、</w:t>
      </w:r>
      <w:r w:rsidR="004D5216">
        <w:rPr>
          <w:rFonts w:asciiTheme="minorEastAsia" w:hAnsiTheme="minorEastAsia" w:hint="eastAsia"/>
          <w:sz w:val="24"/>
        </w:rPr>
        <w:t>共有する新たなデータを追加または廃止する場合には、「</w:t>
      </w:r>
      <w:proofErr w:type="spellStart"/>
      <w:r w:rsidR="007E5C38">
        <w:rPr>
          <w:rFonts w:asciiTheme="minorEastAsia" w:hAnsiTheme="minorEastAsia" w:hint="eastAsia"/>
          <w:sz w:val="24"/>
        </w:rPr>
        <w:t>PepUp</w:t>
      </w:r>
      <w:proofErr w:type="spellEnd"/>
      <w:r w:rsidR="007E5C38">
        <w:rPr>
          <w:rFonts w:asciiTheme="minorEastAsia" w:hAnsiTheme="minorEastAsia" w:hint="eastAsia"/>
          <w:sz w:val="24"/>
        </w:rPr>
        <w:t>データ共同利用</w:t>
      </w:r>
      <w:r w:rsidR="009E0131">
        <w:rPr>
          <w:rFonts w:asciiTheme="minorEastAsia" w:hAnsiTheme="minorEastAsia" w:hint="eastAsia"/>
          <w:sz w:val="24"/>
        </w:rPr>
        <w:t>のお知らせ」</w:t>
      </w:r>
      <w:r w:rsidR="0008148E">
        <w:rPr>
          <w:rFonts w:asciiTheme="minorEastAsia" w:hAnsiTheme="minorEastAsia" w:hint="eastAsia"/>
          <w:sz w:val="24"/>
        </w:rPr>
        <w:t>（以下「別紙資料」という。）</w:t>
      </w:r>
      <w:r w:rsidR="009E0131">
        <w:rPr>
          <w:rFonts w:asciiTheme="minorEastAsia" w:hAnsiTheme="minorEastAsia" w:hint="eastAsia"/>
          <w:sz w:val="24"/>
        </w:rPr>
        <w:t>に</w:t>
      </w:r>
      <w:r w:rsidRPr="00610F04">
        <w:rPr>
          <w:rFonts w:asciiTheme="minorEastAsia" w:hAnsiTheme="minorEastAsia" w:hint="eastAsia"/>
          <w:sz w:val="24"/>
        </w:rPr>
        <w:t>追加することで事業所に通知する。事業所</w:t>
      </w:r>
      <w:r w:rsidR="0008148E">
        <w:rPr>
          <w:rFonts w:asciiTheme="minorEastAsia" w:hAnsiTheme="minorEastAsia" w:hint="eastAsia"/>
          <w:sz w:val="24"/>
        </w:rPr>
        <w:t>は別紙</w:t>
      </w:r>
      <w:r w:rsidR="004D5216">
        <w:rPr>
          <w:rFonts w:asciiTheme="minorEastAsia" w:hAnsiTheme="minorEastAsia" w:hint="eastAsia"/>
          <w:sz w:val="24"/>
        </w:rPr>
        <w:t>資料を用いて、共有するデータ</w:t>
      </w:r>
      <w:r w:rsidR="004332AC">
        <w:rPr>
          <w:rFonts w:asciiTheme="minorEastAsia" w:hAnsiTheme="minorEastAsia" w:hint="eastAsia"/>
          <w:sz w:val="24"/>
        </w:rPr>
        <w:t>が追加または廃止になったことを被保険者</w:t>
      </w:r>
      <w:r w:rsidRPr="00610F04">
        <w:rPr>
          <w:rFonts w:asciiTheme="minorEastAsia" w:hAnsiTheme="minorEastAsia" w:hint="eastAsia"/>
          <w:sz w:val="24"/>
        </w:rPr>
        <w:t>に周知する。</w:t>
      </w:r>
    </w:p>
    <w:p w14:paraId="7906BD12" w14:textId="77777777" w:rsidR="003D09A4" w:rsidRPr="00610F04" w:rsidRDefault="00A2230E" w:rsidP="003D09A4">
      <w:pPr>
        <w:pStyle w:val="a9"/>
        <w:numPr>
          <w:ilvl w:val="0"/>
          <w:numId w:val="13"/>
        </w:numPr>
        <w:ind w:leftChars="0"/>
        <w:rPr>
          <w:rFonts w:asciiTheme="minorEastAsia" w:hAnsiTheme="minorEastAsia"/>
          <w:sz w:val="24"/>
        </w:rPr>
      </w:pPr>
      <w:r>
        <w:rPr>
          <w:rFonts w:asciiTheme="minorEastAsia" w:hAnsiTheme="minorEastAsia" w:hint="eastAsia"/>
          <w:sz w:val="24"/>
        </w:rPr>
        <w:t>事業所は、周知に用いた</w:t>
      </w:r>
      <w:r w:rsidR="0008148E">
        <w:rPr>
          <w:rFonts w:asciiTheme="minorEastAsia" w:hAnsiTheme="minorEastAsia" w:hint="eastAsia"/>
          <w:sz w:val="24"/>
        </w:rPr>
        <w:t>別紙資料をその証として組合に１部</w:t>
      </w:r>
      <w:r w:rsidR="003D09A4" w:rsidRPr="00610F04">
        <w:rPr>
          <w:rFonts w:asciiTheme="minorEastAsia" w:hAnsiTheme="minorEastAsia" w:hint="eastAsia"/>
          <w:sz w:val="24"/>
        </w:rPr>
        <w:t>提出する。</w:t>
      </w:r>
    </w:p>
    <w:p w14:paraId="1290548D" w14:textId="77777777" w:rsidR="0019347C" w:rsidRDefault="0008148E" w:rsidP="00610F04">
      <w:pPr>
        <w:pStyle w:val="a9"/>
        <w:numPr>
          <w:ilvl w:val="0"/>
          <w:numId w:val="13"/>
        </w:numPr>
        <w:ind w:leftChars="0"/>
        <w:rPr>
          <w:rFonts w:asciiTheme="minorEastAsia" w:hAnsiTheme="minorEastAsia"/>
          <w:sz w:val="24"/>
        </w:rPr>
      </w:pPr>
      <w:r>
        <w:rPr>
          <w:rFonts w:asciiTheme="minorEastAsia" w:hAnsiTheme="minorEastAsia" w:hint="eastAsia"/>
          <w:sz w:val="24"/>
        </w:rPr>
        <w:t>組合</w:t>
      </w:r>
      <w:r w:rsidR="00EE512B">
        <w:rPr>
          <w:rFonts w:asciiTheme="minorEastAsia" w:hAnsiTheme="minorEastAsia" w:hint="eastAsia"/>
          <w:sz w:val="24"/>
        </w:rPr>
        <w:t>及び</w:t>
      </w:r>
      <w:r w:rsidR="002C3975">
        <w:rPr>
          <w:rFonts w:asciiTheme="minorEastAsia" w:hAnsiTheme="minorEastAsia" w:hint="eastAsia"/>
          <w:sz w:val="24"/>
        </w:rPr>
        <w:t>事業所は、本確認</w:t>
      </w:r>
      <w:r w:rsidR="0019347C" w:rsidRPr="00610F04">
        <w:rPr>
          <w:rFonts w:asciiTheme="minorEastAsia" w:hAnsiTheme="minorEastAsia" w:hint="eastAsia"/>
          <w:sz w:val="24"/>
        </w:rPr>
        <w:t>書に記載の事項を双方の役職員に遵守させ、当該役職員の退任、退職後についても個人情報の秘密保持義務を遵守させる。</w:t>
      </w:r>
    </w:p>
    <w:p w14:paraId="4608662F" w14:textId="77777777" w:rsidR="00C0712F" w:rsidRDefault="0008148E" w:rsidP="00610F04">
      <w:pPr>
        <w:pStyle w:val="a9"/>
        <w:numPr>
          <w:ilvl w:val="0"/>
          <w:numId w:val="13"/>
        </w:numPr>
        <w:ind w:leftChars="0"/>
        <w:rPr>
          <w:rFonts w:asciiTheme="minorEastAsia" w:hAnsiTheme="minorEastAsia"/>
          <w:sz w:val="24"/>
        </w:rPr>
      </w:pPr>
      <w:r>
        <w:rPr>
          <w:rFonts w:asciiTheme="minorEastAsia" w:hAnsiTheme="minorEastAsia" w:hint="eastAsia"/>
          <w:sz w:val="24"/>
        </w:rPr>
        <w:t>組合</w:t>
      </w:r>
      <w:r w:rsidR="00EE512B">
        <w:rPr>
          <w:rFonts w:asciiTheme="minorEastAsia" w:hAnsiTheme="minorEastAsia" w:hint="eastAsia"/>
          <w:sz w:val="24"/>
        </w:rPr>
        <w:t>及び</w:t>
      </w:r>
      <w:r w:rsidR="004332AC">
        <w:rPr>
          <w:rFonts w:asciiTheme="minorEastAsia" w:hAnsiTheme="minorEastAsia" w:hint="eastAsia"/>
          <w:sz w:val="24"/>
        </w:rPr>
        <w:t>事業所は、本確認書を証とするため、２部作成し双方記名捺印のうえ</w:t>
      </w:r>
      <w:r>
        <w:rPr>
          <w:rFonts w:asciiTheme="minorEastAsia" w:hAnsiTheme="minorEastAsia" w:hint="eastAsia"/>
          <w:sz w:val="24"/>
        </w:rPr>
        <w:t>各々１部</w:t>
      </w:r>
      <w:r w:rsidR="0052097A" w:rsidRPr="00610F04">
        <w:rPr>
          <w:rFonts w:asciiTheme="minorEastAsia" w:hAnsiTheme="minorEastAsia" w:hint="eastAsia"/>
          <w:sz w:val="24"/>
        </w:rPr>
        <w:t>を所持する。</w:t>
      </w:r>
      <w:r>
        <w:rPr>
          <w:rFonts w:asciiTheme="minorEastAsia" w:hAnsiTheme="minorEastAsia" w:hint="eastAsia"/>
          <w:sz w:val="24"/>
        </w:rPr>
        <w:t>なお、本確認書に定めのない事項、</w:t>
      </w:r>
      <w:r w:rsidR="00EE512B">
        <w:rPr>
          <w:rFonts w:asciiTheme="minorEastAsia" w:hAnsiTheme="minorEastAsia" w:hint="eastAsia"/>
          <w:sz w:val="24"/>
        </w:rPr>
        <w:t>及び</w:t>
      </w:r>
      <w:r>
        <w:rPr>
          <w:rFonts w:asciiTheme="minorEastAsia" w:hAnsiTheme="minorEastAsia" w:hint="eastAsia"/>
          <w:sz w:val="24"/>
        </w:rPr>
        <w:t>その他疑義が生じた際はその都度、双方協議のうえ</w:t>
      </w:r>
      <w:r w:rsidR="0019347C" w:rsidRPr="00610F04">
        <w:rPr>
          <w:rFonts w:asciiTheme="minorEastAsia" w:hAnsiTheme="minorEastAsia" w:hint="eastAsia"/>
          <w:sz w:val="24"/>
        </w:rPr>
        <w:t>定める。</w:t>
      </w:r>
      <w:r w:rsidR="001D0815" w:rsidRPr="001107E9">
        <w:rPr>
          <w:rFonts w:asciiTheme="minorEastAsia" w:hAnsiTheme="minorEastAsia" w:hint="eastAsia"/>
          <w:sz w:val="24"/>
        </w:rPr>
        <w:t>本確認書は</w:t>
      </w:r>
      <w:r w:rsidR="001D0815">
        <w:rPr>
          <w:rFonts w:asciiTheme="minorEastAsia" w:hAnsiTheme="minorEastAsia" w:hint="eastAsia"/>
          <w:sz w:val="24"/>
        </w:rPr>
        <w:t xml:space="preserve">令和　 年　 </w:t>
      </w:r>
      <w:r w:rsidR="001D0815" w:rsidRPr="000A6BCC">
        <w:rPr>
          <w:rFonts w:asciiTheme="minorEastAsia" w:hAnsiTheme="minorEastAsia" w:hint="eastAsia"/>
          <w:sz w:val="24"/>
        </w:rPr>
        <w:t>月</w:t>
      </w:r>
      <w:r w:rsidR="001D0815">
        <w:rPr>
          <w:rFonts w:asciiTheme="minorEastAsia" w:hAnsiTheme="minorEastAsia" w:hint="eastAsia"/>
          <w:sz w:val="24"/>
        </w:rPr>
        <w:t xml:space="preserve"> </w:t>
      </w:r>
      <w:r w:rsidR="001D0815" w:rsidRPr="000A6BCC">
        <w:rPr>
          <w:rFonts w:asciiTheme="minorEastAsia" w:hAnsiTheme="minorEastAsia" w:hint="eastAsia"/>
          <w:sz w:val="24"/>
        </w:rPr>
        <w:t xml:space="preserve">　日</w:t>
      </w:r>
      <w:r w:rsidR="001D0815" w:rsidRPr="001107E9">
        <w:rPr>
          <w:rFonts w:asciiTheme="minorEastAsia" w:hAnsiTheme="minorEastAsia" w:hint="eastAsia"/>
          <w:sz w:val="24"/>
        </w:rPr>
        <w:t>より</w:t>
      </w:r>
      <w:r w:rsidR="001D0815">
        <w:rPr>
          <w:rFonts w:asciiTheme="minorEastAsia" w:hAnsiTheme="minorEastAsia" w:hint="eastAsia"/>
          <w:sz w:val="24"/>
        </w:rPr>
        <w:t>効力を生じ、覚書の解約まで</w:t>
      </w:r>
      <w:r w:rsidR="001D0815" w:rsidRPr="001107E9">
        <w:rPr>
          <w:rFonts w:asciiTheme="minorEastAsia" w:hAnsiTheme="minorEastAsia" w:hint="eastAsia"/>
          <w:sz w:val="24"/>
        </w:rPr>
        <w:t>有効とする。</w:t>
      </w:r>
    </w:p>
    <w:p w14:paraId="4B45056C" w14:textId="77777777" w:rsidR="0052097A" w:rsidRPr="00AA3215" w:rsidRDefault="0052097A" w:rsidP="0019347C">
      <w:pPr>
        <w:rPr>
          <w:rFonts w:asciiTheme="minorEastAsia" w:hAnsiTheme="minorEastAsia"/>
          <w:sz w:val="24"/>
        </w:rPr>
      </w:pPr>
    </w:p>
    <w:p w14:paraId="31EDCCBD" w14:textId="77777777" w:rsidR="0019347C" w:rsidRDefault="0019347C" w:rsidP="0019347C">
      <w:pPr>
        <w:rPr>
          <w:rFonts w:asciiTheme="minorEastAsia" w:hAnsiTheme="minorEastAsia"/>
          <w:sz w:val="24"/>
        </w:rPr>
      </w:pPr>
    </w:p>
    <w:p w14:paraId="6A464E8C" w14:textId="77777777" w:rsidR="00085476" w:rsidRDefault="00085476" w:rsidP="0019347C">
      <w:pPr>
        <w:rPr>
          <w:rFonts w:asciiTheme="minorEastAsia" w:hAnsiTheme="minorEastAsia"/>
          <w:sz w:val="24"/>
        </w:rPr>
      </w:pPr>
    </w:p>
    <w:p w14:paraId="08EC0D19" w14:textId="77777777" w:rsidR="00085476" w:rsidRPr="000A6BCC" w:rsidRDefault="00085476" w:rsidP="0019347C">
      <w:pPr>
        <w:rPr>
          <w:rFonts w:asciiTheme="minorEastAsia" w:hAnsiTheme="minorEastAsia"/>
          <w:sz w:val="24"/>
        </w:rPr>
      </w:pPr>
    </w:p>
    <w:p w14:paraId="0AD43399" w14:textId="77777777" w:rsidR="0019347C" w:rsidRPr="000A6BCC" w:rsidRDefault="00582168" w:rsidP="0019347C">
      <w:pPr>
        <w:rPr>
          <w:rFonts w:asciiTheme="minorEastAsia" w:hAnsiTheme="minorEastAsia"/>
          <w:sz w:val="24"/>
        </w:rPr>
      </w:pPr>
      <w:r>
        <w:rPr>
          <w:rFonts w:asciiTheme="minorEastAsia" w:hAnsiTheme="minorEastAsia" w:hint="eastAsia"/>
          <w:sz w:val="24"/>
        </w:rPr>
        <w:t xml:space="preserve">令和　</w:t>
      </w:r>
      <w:r w:rsidR="0019347C" w:rsidRPr="000A6BCC">
        <w:rPr>
          <w:rFonts w:asciiTheme="minorEastAsia" w:hAnsiTheme="minorEastAsia" w:hint="eastAsia"/>
          <w:sz w:val="24"/>
        </w:rPr>
        <w:t>年　　月　　日</w:t>
      </w:r>
    </w:p>
    <w:p w14:paraId="09CC2C42" w14:textId="77777777" w:rsidR="0019347C" w:rsidRPr="000A6BCC" w:rsidRDefault="0019347C" w:rsidP="0019347C">
      <w:pPr>
        <w:rPr>
          <w:rFonts w:asciiTheme="minorEastAsia" w:hAnsiTheme="minorEastAsia"/>
          <w:sz w:val="24"/>
        </w:rPr>
      </w:pPr>
    </w:p>
    <w:p w14:paraId="78CA91E0" w14:textId="4EBB513F" w:rsidR="00A2375E" w:rsidRPr="000A6BCC" w:rsidRDefault="005933A1" w:rsidP="00EA198F">
      <w:pPr>
        <w:ind w:firstLineChars="200" w:firstLine="480"/>
        <w:rPr>
          <w:rFonts w:asciiTheme="minorEastAsia" w:hAnsiTheme="minorEastAsia"/>
          <w:sz w:val="24"/>
        </w:rPr>
      </w:pPr>
      <w:r>
        <w:rPr>
          <w:rFonts w:asciiTheme="minorEastAsia" w:hAnsiTheme="minorEastAsia" w:hint="eastAsia"/>
          <w:sz w:val="24"/>
        </w:rPr>
        <w:t>東京屋外広告ディスプレイ</w:t>
      </w:r>
      <w:r w:rsidRPr="000A6BCC">
        <w:rPr>
          <w:rFonts w:asciiTheme="minorEastAsia" w:hAnsiTheme="minorEastAsia" w:hint="eastAsia"/>
          <w:sz w:val="24"/>
        </w:rPr>
        <w:t>健康保険組合</w:t>
      </w:r>
      <w:r w:rsidR="00A2375E" w:rsidRPr="000A6BCC">
        <w:rPr>
          <w:rFonts w:asciiTheme="minorEastAsia" w:hAnsiTheme="minorEastAsia" w:hint="eastAsia"/>
          <w:sz w:val="24"/>
        </w:rPr>
        <w:t xml:space="preserve">　　　　</w:t>
      </w:r>
      <w:r>
        <w:rPr>
          <w:rFonts w:asciiTheme="minorEastAsia" w:hAnsiTheme="minorEastAsia" w:hint="eastAsia"/>
          <w:sz w:val="24"/>
        </w:rPr>
        <w:t xml:space="preserve">　</w:t>
      </w:r>
      <w:r w:rsidR="00EA198F" w:rsidRPr="000A6BCC">
        <w:rPr>
          <w:rFonts w:asciiTheme="minorEastAsia" w:hAnsiTheme="minorEastAsia" w:hint="eastAsia"/>
          <w:sz w:val="24"/>
        </w:rPr>
        <w:t>○○○○○○</w:t>
      </w:r>
      <w:r w:rsidR="00A2375E" w:rsidRPr="000A6BCC">
        <w:rPr>
          <w:rFonts w:asciiTheme="minorEastAsia" w:hAnsiTheme="minorEastAsia" w:hint="eastAsia"/>
          <w:sz w:val="24"/>
        </w:rPr>
        <w:t xml:space="preserve">○○○○株式会社　　　　　　　　　　　　　</w:t>
      </w:r>
    </w:p>
    <w:p w14:paraId="0E4B3D88" w14:textId="0328B675" w:rsidR="00931747" w:rsidRPr="000A6BCC" w:rsidRDefault="00A16FCB" w:rsidP="00EA198F">
      <w:pPr>
        <w:ind w:firstLineChars="650" w:firstLine="1560"/>
        <w:rPr>
          <w:rFonts w:asciiTheme="minorEastAsia" w:hAnsiTheme="minorEastAsia"/>
          <w:sz w:val="24"/>
        </w:rPr>
      </w:pPr>
      <w:r>
        <w:rPr>
          <w:rFonts w:asciiTheme="minorEastAsia" w:hAnsiTheme="minorEastAsia" w:hint="eastAsia"/>
          <w:kern w:val="0"/>
          <w:sz w:val="24"/>
        </w:rPr>
        <w:t>理事</w:t>
      </w:r>
      <w:r w:rsidR="005933A1">
        <w:rPr>
          <w:rFonts w:asciiTheme="minorEastAsia" w:hAnsiTheme="minorEastAsia" w:hint="eastAsia"/>
          <w:kern w:val="0"/>
          <w:sz w:val="24"/>
        </w:rPr>
        <w:t xml:space="preserve">長　</w:t>
      </w:r>
      <w:r>
        <w:rPr>
          <w:rFonts w:asciiTheme="minorEastAsia" w:hAnsiTheme="minorEastAsia" w:hint="eastAsia"/>
          <w:kern w:val="0"/>
          <w:sz w:val="24"/>
        </w:rPr>
        <w:t xml:space="preserve">　</w:t>
      </w:r>
      <w:r w:rsidR="005933A1">
        <w:rPr>
          <w:rFonts w:asciiTheme="minorEastAsia" w:hAnsiTheme="minorEastAsia" w:hint="eastAsia"/>
          <w:kern w:val="0"/>
          <w:sz w:val="24"/>
        </w:rPr>
        <w:t>大西　俊太</w:t>
      </w:r>
      <w:r>
        <w:rPr>
          <w:rFonts w:asciiTheme="minorEastAsia" w:hAnsiTheme="minorEastAsia" w:hint="eastAsia"/>
          <w:kern w:val="0"/>
          <w:sz w:val="24"/>
        </w:rPr>
        <w:t xml:space="preserve">　㊞</w:t>
      </w:r>
      <w:r w:rsidR="00A2375E" w:rsidRPr="000A6BCC">
        <w:rPr>
          <w:rFonts w:asciiTheme="minorEastAsia" w:hAnsiTheme="minorEastAsia" w:hint="eastAsia"/>
          <w:sz w:val="24"/>
        </w:rPr>
        <w:t xml:space="preserve">　　　　　 </w:t>
      </w:r>
      <w:r w:rsidR="005933A1">
        <w:rPr>
          <w:rFonts w:asciiTheme="minorEastAsia" w:hAnsiTheme="minorEastAsia" w:hint="eastAsia"/>
          <w:sz w:val="24"/>
        </w:rPr>
        <w:t xml:space="preserve">　</w:t>
      </w:r>
      <w:r w:rsidR="00EA198F" w:rsidRPr="000A6BCC">
        <w:rPr>
          <w:rFonts w:asciiTheme="minorEastAsia" w:hAnsiTheme="minorEastAsia" w:hint="eastAsia"/>
          <w:sz w:val="24"/>
        </w:rPr>
        <w:t xml:space="preserve">　</w:t>
      </w:r>
      <w:r w:rsidR="005933A1">
        <w:rPr>
          <w:rFonts w:asciiTheme="minorEastAsia" w:hAnsiTheme="minorEastAsia" w:hint="eastAsia"/>
          <w:sz w:val="24"/>
        </w:rPr>
        <w:t xml:space="preserve">　</w:t>
      </w:r>
      <w:r w:rsidR="00EA198F" w:rsidRPr="000A6BCC">
        <w:rPr>
          <w:rFonts w:asciiTheme="minorEastAsia" w:hAnsiTheme="minorEastAsia" w:hint="eastAsia"/>
          <w:sz w:val="24"/>
        </w:rPr>
        <w:t xml:space="preserve">　</w:t>
      </w:r>
      <w:r w:rsidR="00A2375E" w:rsidRPr="000A6BCC">
        <w:rPr>
          <w:rFonts w:asciiTheme="minorEastAsia" w:hAnsiTheme="minorEastAsia" w:hint="eastAsia"/>
          <w:sz w:val="24"/>
        </w:rPr>
        <w:t>代表取締役　○</w:t>
      </w:r>
      <w:r w:rsidR="00EA198F" w:rsidRPr="000A6BCC">
        <w:rPr>
          <w:rFonts w:asciiTheme="minorEastAsia" w:hAnsiTheme="minorEastAsia" w:hint="eastAsia"/>
          <w:sz w:val="24"/>
        </w:rPr>
        <w:t xml:space="preserve"> </w:t>
      </w:r>
      <w:r w:rsidR="00A2375E" w:rsidRPr="000A6BCC">
        <w:rPr>
          <w:rFonts w:asciiTheme="minorEastAsia" w:hAnsiTheme="minorEastAsia" w:hint="eastAsia"/>
          <w:sz w:val="24"/>
        </w:rPr>
        <w:t>○</w:t>
      </w:r>
      <w:r w:rsidR="00EA198F" w:rsidRPr="000A6BCC">
        <w:rPr>
          <w:rFonts w:asciiTheme="minorEastAsia" w:hAnsiTheme="minorEastAsia" w:hint="eastAsia"/>
          <w:sz w:val="24"/>
        </w:rPr>
        <w:t xml:space="preserve"> </w:t>
      </w:r>
      <w:r w:rsidR="00A2375E" w:rsidRPr="000A6BCC">
        <w:rPr>
          <w:rFonts w:asciiTheme="minorEastAsia" w:hAnsiTheme="minorEastAsia" w:hint="eastAsia"/>
          <w:sz w:val="24"/>
        </w:rPr>
        <w:t>○</w:t>
      </w:r>
      <w:r w:rsidR="00EA198F" w:rsidRPr="000A6BCC">
        <w:rPr>
          <w:rFonts w:asciiTheme="minorEastAsia" w:hAnsiTheme="minorEastAsia" w:hint="eastAsia"/>
          <w:sz w:val="24"/>
        </w:rPr>
        <w:t xml:space="preserve"> </w:t>
      </w:r>
      <w:r w:rsidR="00A2375E" w:rsidRPr="000A6BCC">
        <w:rPr>
          <w:rFonts w:asciiTheme="minorEastAsia" w:hAnsiTheme="minorEastAsia" w:hint="eastAsia"/>
          <w:sz w:val="24"/>
        </w:rPr>
        <w:t xml:space="preserve">○　</w:t>
      </w:r>
      <w:r w:rsidR="00EA198F" w:rsidRPr="000A6BCC">
        <w:rPr>
          <w:rFonts w:asciiTheme="minorEastAsia" w:hAnsiTheme="minorEastAsia" w:hint="eastAsia"/>
          <w:sz w:val="24"/>
        </w:rPr>
        <w:t>㊞</w:t>
      </w:r>
    </w:p>
    <w:sectPr w:rsidR="00931747" w:rsidRPr="000A6BCC" w:rsidSect="00D7539B">
      <w:pgSz w:w="11906" w:h="16838" w:code="9"/>
      <w:pgMar w:top="1134" w:right="851" w:bottom="141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17035" w14:textId="77777777" w:rsidR="00A53D9D" w:rsidRDefault="00A53D9D" w:rsidP="0019347C">
      <w:r>
        <w:separator/>
      </w:r>
    </w:p>
  </w:endnote>
  <w:endnote w:type="continuationSeparator" w:id="0">
    <w:p w14:paraId="5AABCBA0" w14:textId="77777777" w:rsidR="00A53D9D" w:rsidRDefault="00A53D9D" w:rsidP="00193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15DEF" w14:textId="77777777" w:rsidR="00A53D9D" w:rsidRDefault="00A53D9D" w:rsidP="0019347C">
      <w:r>
        <w:separator/>
      </w:r>
    </w:p>
  </w:footnote>
  <w:footnote w:type="continuationSeparator" w:id="0">
    <w:p w14:paraId="1B195B15" w14:textId="77777777" w:rsidR="00A53D9D" w:rsidRDefault="00A53D9D" w:rsidP="001934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2CDC"/>
    <w:multiLevelType w:val="hybridMultilevel"/>
    <w:tmpl w:val="E72AE4B2"/>
    <w:lvl w:ilvl="0" w:tplc="A0A2D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D95411"/>
    <w:multiLevelType w:val="hybridMultilevel"/>
    <w:tmpl w:val="79CC1B5C"/>
    <w:lvl w:ilvl="0" w:tplc="5502A0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9A3E35"/>
    <w:multiLevelType w:val="hybridMultilevel"/>
    <w:tmpl w:val="85D849E0"/>
    <w:lvl w:ilvl="0" w:tplc="00FE9066">
      <w:start w:val="3"/>
      <w:numFmt w:val="decimalFullWidth"/>
      <w:lvlText w:val="（%1）"/>
      <w:lvlJc w:val="left"/>
      <w:pPr>
        <w:ind w:left="96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CD5428"/>
    <w:multiLevelType w:val="hybridMultilevel"/>
    <w:tmpl w:val="80302620"/>
    <w:lvl w:ilvl="0" w:tplc="85C41A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487EBD"/>
    <w:multiLevelType w:val="hybridMultilevel"/>
    <w:tmpl w:val="42CE5968"/>
    <w:lvl w:ilvl="0" w:tplc="82DA8D64">
      <w:start w:val="1"/>
      <w:numFmt w:val="decimalFullWidth"/>
      <w:lvlText w:val="（%1）"/>
      <w:lvlJc w:val="left"/>
      <w:pPr>
        <w:ind w:left="960" w:hanging="720"/>
      </w:pPr>
      <w:rPr>
        <w:rFonts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D645B03"/>
    <w:multiLevelType w:val="hybridMultilevel"/>
    <w:tmpl w:val="9CA01AB6"/>
    <w:lvl w:ilvl="0" w:tplc="5502A0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A9579E"/>
    <w:multiLevelType w:val="hybridMultilevel"/>
    <w:tmpl w:val="4C6E8CAE"/>
    <w:lvl w:ilvl="0" w:tplc="5502A09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4F8A2857"/>
    <w:multiLevelType w:val="hybridMultilevel"/>
    <w:tmpl w:val="4C6E8CAE"/>
    <w:lvl w:ilvl="0" w:tplc="5502A09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527D5A63"/>
    <w:multiLevelType w:val="hybridMultilevel"/>
    <w:tmpl w:val="C8AE48B6"/>
    <w:lvl w:ilvl="0" w:tplc="5502A096">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56D26C43"/>
    <w:multiLevelType w:val="hybridMultilevel"/>
    <w:tmpl w:val="17F09C6C"/>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602A66C0"/>
    <w:multiLevelType w:val="hybridMultilevel"/>
    <w:tmpl w:val="393288D0"/>
    <w:lvl w:ilvl="0" w:tplc="5502A0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D854E7C"/>
    <w:multiLevelType w:val="hybridMultilevel"/>
    <w:tmpl w:val="77904CEA"/>
    <w:lvl w:ilvl="0" w:tplc="5502A0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7862A10"/>
    <w:multiLevelType w:val="hybridMultilevel"/>
    <w:tmpl w:val="B7E8B764"/>
    <w:lvl w:ilvl="0" w:tplc="7DDA97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95500779">
    <w:abstractNumId w:val="3"/>
  </w:num>
  <w:num w:numId="2" w16cid:durableId="1586451459">
    <w:abstractNumId w:val="4"/>
  </w:num>
  <w:num w:numId="3" w16cid:durableId="898711317">
    <w:abstractNumId w:val="9"/>
  </w:num>
  <w:num w:numId="4" w16cid:durableId="306664319">
    <w:abstractNumId w:val="2"/>
  </w:num>
  <w:num w:numId="5" w16cid:durableId="707340863">
    <w:abstractNumId w:val="10"/>
  </w:num>
  <w:num w:numId="6" w16cid:durableId="1735734469">
    <w:abstractNumId w:val="11"/>
  </w:num>
  <w:num w:numId="7" w16cid:durableId="1311135573">
    <w:abstractNumId w:val="1"/>
  </w:num>
  <w:num w:numId="8" w16cid:durableId="1260793803">
    <w:abstractNumId w:val="12"/>
  </w:num>
  <w:num w:numId="9" w16cid:durableId="58406649">
    <w:abstractNumId w:val="5"/>
  </w:num>
  <w:num w:numId="10" w16cid:durableId="1012492526">
    <w:abstractNumId w:val="0"/>
  </w:num>
  <w:num w:numId="11" w16cid:durableId="1384330951">
    <w:abstractNumId w:val="8"/>
  </w:num>
  <w:num w:numId="12" w16cid:durableId="8607279">
    <w:abstractNumId w:val="7"/>
  </w:num>
  <w:num w:numId="13" w16cid:durableId="12742910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75E"/>
    <w:rsid w:val="00026DB5"/>
    <w:rsid w:val="000474F3"/>
    <w:rsid w:val="00080892"/>
    <w:rsid w:val="0008148E"/>
    <w:rsid w:val="00085476"/>
    <w:rsid w:val="000A6BCC"/>
    <w:rsid w:val="000C5B68"/>
    <w:rsid w:val="00137E56"/>
    <w:rsid w:val="00147977"/>
    <w:rsid w:val="00150030"/>
    <w:rsid w:val="00171750"/>
    <w:rsid w:val="0019347C"/>
    <w:rsid w:val="001B6EFD"/>
    <w:rsid w:val="001D0815"/>
    <w:rsid w:val="00230642"/>
    <w:rsid w:val="002723D2"/>
    <w:rsid w:val="0027244D"/>
    <w:rsid w:val="00296081"/>
    <w:rsid w:val="002B2A08"/>
    <w:rsid w:val="002B30AF"/>
    <w:rsid w:val="002C3975"/>
    <w:rsid w:val="00350AF3"/>
    <w:rsid w:val="003734F5"/>
    <w:rsid w:val="00380E4C"/>
    <w:rsid w:val="00383AF6"/>
    <w:rsid w:val="0039302F"/>
    <w:rsid w:val="003B3928"/>
    <w:rsid w:val="003D09A4"/>
    <w:rsid w:val="003D3802"/>
    <w:rsid w:val="004216B4"/>
    <w:rsid w:val="004332AC"/>
    <w:rsid w:val="0044648D"/>
    <w:rsid w:val="00461E5E"/>
    <w:rsid w:val="004628A8"/>
    <w:rsid w:val="0049138D"/>
    <w:rsid w:val="004A2607"/>
    <w:rsid w:val="004D5216"/>
    <w:rsid w:val="0052097A"/>
    <w:rsid w:val="00582168"/>
    <w:rsid w:val="00583200"/>
    <w:rsid w:val="00590A28"/>
    <w:rsid w:val="005933A1"/>
    <w:rsid w:val="005C6C97"/>
    <w:rsid w:val="005C732E"/>
    <w:rsid w:val="005F4F82"/>
    <w:rsid w:val="005F76D1"/>
    <w:rsid w:val="00610F04"/>
    <w:rsid w:val="00675769"/>
    <w:rsid w:val="00691B70"/>
    <w:rsid w:val="006C74CD"/>
    <w:rsid w:val="007468FB"/>
    <w:rsid w:val="00746AE5"/>
    <w:rsid w:val="007A24F4"/>
    <w:rsid w:val="007E5C38"/>
    <w:rsid w:val="00834C23"/>
    <w:rsid w:val="008618F4"/>
    <w:rsid w:val="0086290C"/>
    <w:rsid w:val="008A361F"/>
    <w:rsid w:val="008D1174"/>
    <w:rsid w:val="008D321E"/>
    <w:rsid w:val="008D77EB"/>
    <w:rsid w:val="00906212"/>
    <w:rsid w:val="00931747"/>
    <w:rsid w:val="009458FA"/>
    <w:rsid w:val="009822C2"/>
    <w:rsid w:val="00996024"/>
    <w:rsid w:val="00997293"/>
    <w:rsid w:val="009B0C49"/>
    <w:rsid w:val="009E0131"/>
    <w:rsid w:val="00A16FCB"/>
    <w:rsid w:val="00A2230E"/>
    <w:rsid w:val="00A2375E"/>
    <w:rsid w:val="00A4605C"/>
    <w:rsid w:val="00A53D9D"/>
    <w:rsid w:val="00A912A2"/>
    <w:rsid w:val="00AA3215"/>
    <w:rsid w:val="00AC4A06"/>
    <w:rsid w:val="00AE212D"/>
    <w:rsid w:val="00B10926"/>
    <w:rsid w:val="00B150A5"/>
    <w:rsid w:val="00B513EA"/>
    <w:rsid w:val="00B55F3A"/>
    <w:rsid w:val="00C0712F"/>
    <w:rsid w:val="00C078F8"/>
    <w:rsid w:val="00C92BD1"/>
    <w:rsid w:val="00CA3B89"/>
    <w:rsid w:val="00CB0D40"/>
    <w:rsid w:val="00D074BD"/>
    <w:rsid w:val="00D31305"/>
    <w:rsid w:val="00D7539B"/>
    <w:rsid w:val="00D87C83"/>
    <w:rsid w:val="00DA6C05"/>
    <w:rsid w:val="00DD3E8A"/>
    <w:rsid w:val="00E26138"/>
    <w:rsid w:val="00EA198F"/>
    <w:rsid w:val="00ED6A1B"/>
    <w:rsid w:val="00EE0DB4"/>
    <w:rsid w:val="00EE512B"/>
    <w:rsid w:val="00EE6557"/>
    <w:rsid w:val="00EF1403"/>
    <w:rsid w:val="00F00C56"/>
    <w:rsid w:val="00F81E16"/>
    <w:rsid w:val="00FB39EC"/>
    <w:rsid w:val="00FC6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82F0FE"/>
  <w15:chartTrackingRefBased/>
  <w15:docId w15:val="{01584397-90DD-4BDB-B8FE-57967D910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347C"/>
    <w:pPr>
      <w:tabs>
        <w:tab w:val="center" w:pos="4252"/>
        <w:tab w:val="right" w:pos="8504"/>
      </w:tabs>
      <w:snapToGrid w:val="0"/>
    </w:pPr>
  </w:style>
  <w:style w:type="character" w:customStyle="1" w:styleId="a4">
    <w:name w:val="ヘッダー (文字)"/>
    <w:basedOn w:val="a0"/>
    <w:link w:val="a3"/>
    <w:uiPriority w:val="99"/>
    <w:rsid w:val="0019347C"/>
  </w:style>
  <w:style w:type="paragraph" w:styleId="a5">
    <w:name w:val="footer"/>
    <w:basedOn w:val="a"/>
    <w:link w:val="a6"/>
    <w:uiPriority w:val="99"/>
    <w:unhideWhenUsed/>
    <w:rsid w:val="0019347C"/>
    <w:pPr>
      <w:tabs>
        <w:tab w:val="center" w:pos="4252"/>
        <w:tab w:val="right" w:pos="8504"/>
      </w:tabs>
      <w:snapToGrid w:val="0"/>
    </w:pPr>
  </w:style>
  <w:style w:type="character" w:customStyle="1" w:styleId="a6">
    <w:name w:val="フッター (文字)"/>
    <w:basedOn w:val="a0"/>
    <w:link w:val="a5"/>
    <w:uiPriority w:val="99"/>
    <w:rsid w:val="0019347C"/>
  </w:style>
  <w:style w:type="paragraph" w:styleId="a7">
    <w:name w:val="Balloon Text"/>
    <w:basedOn w:val="a"/>
    <w:link w:val="a8"/>
    <w:uiPriority w:val="99"/>
    <w:semiHidden/>
    <w:unhideWhenUsed/>
    <w:rsid w:val="00CB0D4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B0D40"/>
    <w:rPr>
      <w:rFonts w:asciiTheme="majorHAnsi" w:eastAsiaTheme="majorEastAsia" w:hAnsiTheme="majorHAnsi" w:cstheme="majorBidi"/>
      <w:sz w:val="18"/>
      <w:szCs w:val="18"/>
    </w:rPr>
  </w:style>
  <w:style w:type="paragraph" w:styleId="a9">
    <w:name w:val="List Paragraph"/>
    <w:basedOn w:val="a"/>
    <w:uiPriority w:val="34"/>
    <w:qFormat/>
    <w:rsid w:val="002724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090EA-26D6-4971-BB6E-A93F06BDF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203</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コラボヘルス推進にかかる確認書</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コラボヘルス推進にかかる確認書</dc:title>
  <dc:subject/>
  <dc:creator>大城 由貴</dc:creator>
  <cp:keywords/>
  <dc:description/>
  <cp:lastModifiedBy>m.nishida</cp:lastModifiedBy>
  <cp:revision>9</cp:revision>
  <cp:lastPrinted>2023-10-19T05:28:00Z</cp:lastPrinted>
  <dcterms:created xsi:type="dcterms:W3CDTF">2024-04-16T05:43:00Z</dcterms:created>
  <dcterms:modified xsi:type="dcterms:W3CDTF">2025-09-05T02:25:00Z</dcterms:modified>
</cp:coreProperties>
</file>